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38CC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0" w:lineRule="atLeas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：</w:t>
      </w:r>
    </w:p>
    <w:p w14:paraId="5925C04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0" w:lineRule="atLeas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2024-2026年玛纳斯县农机购置与应用补贴</w:t>
      </w:r>
    </w:p>
    <w:p w14:paraId="303A898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0" w:lineRule="atLeas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机具种类范围</w:t>
      </w:r>
    </w:p>
    <w:p w14:paraId="20F51E4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0" w:lineRule="atLeast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（19大类、34小类53个品目）</w:t>
      </w:r>
    </w:p>
    <w:p w14:paraId="6386232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Style w:val="6"/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</w:pPr>
      <w:r>
        <w:rPr>
          <w:rStyle w:val="6"/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  <w:t>耕整地机械</w:t>
      </w:r>
    </w:p>
    <w:p w14:paraId="24F870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1.1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耕地机械</w:t>
      </w:r>
    </w:p>
    <w:p w14:paraId="7C5798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1.1.1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犁</w:t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（</w:t>
      </w:r>
      <w:r>
        <w:rPr>
          <w:rStyle w:val="6"/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限不低于4铧犁</w:t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）</w:t>
      </w:r>
    </w:p>
    <w:p w14:paraId="2FA60F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1.2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整地机械</w:t>
      </w:r>
    </w:p>
    <w:p w14:paraId="2485E4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center"/>
        <w:rPr>
          <w:rStyle w:val="7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1.2.1</w:t>
      </w:r>
      <w:r>
        <w:rPr>
          <w:rStyle w:val="7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耙（限驱动耙）</w:t>
      </w:r>
    </w:p>
    <w:p w14:paraId="1DDDCF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jc w:val="left"/>
        <w:textAlignment w:val="center"/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1.3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耕整地联合作业机械（可含施肥功能）</w:t>
      </w:r>
    </w:p>
    <w:p w14:paraId="0D00A3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center"/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1.3.1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联合整地机（仅限分流式整地机）</w:t>
      </w:r>
    </w:p>
    <w:p w14:paraId="7D0662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hint="default" w:ascii="Times New Roman" w:hAnsi="Times New Roman" w:eastAsia="仿宋_GB2312" w:cs="Times New Roman"/>
          <w:b/>
          <w:bCs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2.</w:t>
      </w:r>
      <w:r>
        <w:rPr>
          <w:rStyle w:val="6"/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  <w:t>种植施肥机械</w:t>
      </w:r>
    </w:p>
    <w:p w14:paraId="00EB1C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2.1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种子播前处理和育苗机械设备</w:t>
      </w:r>
    </w:p>
    <w:p w14:paraId="553EC1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center"/>
        <w:rPr>
          <w:rFonts w:hint="default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2.1.1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育秧（苗）播种设备</w:t>
      </w:r>
    </w:p>
    <w:p w14:paraId="11A048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2.2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播种机械（可含施肥功能）</w:t>
      </w:r>
    </w:p>
    <w:p w14:paraId="63F149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2.2.1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条播机</w:t>
      </w:r>
    </w:p>
    <w:p w14:paraId="4939A6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2.2.2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穴播机</w:t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（</w:t>
      </w:r>
      <w:r>
        <w:rPr>
          <w:rStyle w:val="6"/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限不低于2组</w:t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）</w:t>
      </w:r>
    </w:p>
    <w:p w14:paraId="428889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2.2.3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单粒（精密）播种机</w:t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（</w:t>
      </w:r>
      <w:r>
        <w:rPr>
          <w:rStyle w:val="6"/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限不低于2组</w:t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）</w:t>
      </w:r>
    </w:p>
    <w:p w14:paraId="7ABFCF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2.2.4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根（块）茎种子播种机</w:t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（</w:t>
      </w:r>
      <w:r>
        <w:rPr>
          <w:rStyle w:val="6"/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限不低于2组</w:t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）</w:t>
      </w:r>
    </w:p>
    <w:p w14:paraId="3453C5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2.3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耕整地播种作业机械（可含施肥功能）</w:t>
      </w:r>
    </w:p>
    <w:p w14:paraId="0D7C45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center"/>
        <w:rPr>
          <w:rStyle w:val="7"/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2.3.1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铺膜（带）播种机</w:t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（</w:t>
      </w:r>
      <w:r>
        <w:rPr>
          <w:rStyle w:val="6"/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限不低于2组</w:t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）</w:t>
      </w:r>
    </w:p>
    <w:p w14:paraId="38A697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2.4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栽植机械</w:t>
      </w:r>
    </w:p>
    <w:p w14:paraId="4BE6F4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center"/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2.4.1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移栽机</w:t>
      </w:r>
    </w:p>
    <w:p w14:paraId="6643DC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2.5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施肥机械</w:t>
      </w:r>
    </w:p>
    <w:p w14:paraId="62BF43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center"/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2.5.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撒（抛）肥机</w:t>
      </w:r>
    </w:p>
    <w:p w14:paraId="7047BF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2.5.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Style w:val="7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侧深施肥装置</w:t>
      </w:r>
    </w:p>
    <w:p w14:paraId="37D221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3.</w:t>
      </w:r>
      <w:r>
        <w:rPr>
          <w:rStyle w:val="6"/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  <w:t>田间管理机械</w:t>
      </w:r>
    </w:p>
    <w:p w14:paraId="0E7FBD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91" w:firstLineChars="91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3.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植保机械</w:t>
      </w:r>
    </w:p>
    <w:p w14:paraId="364C7C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91" w:firstLineChars="91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3.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.1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喷雾机</w:t>
      </w:r>
    </w:p>
    <w:p w14:paraId="40089E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91" w:firstLineChars="91"/>
        <w:jc w:val="both"/>
        <w:textAlignment w:val="center"/>
        <w:rPr>
          <w:rFonts w:hint="default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3.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.2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农用（植保）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无人驾驶航空器（可含撒播等功能）</w:t>
      </w:r>
    </w:p>
    <w:p w14:paraId="406E76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91" w:firstLineChars="91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3.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修剪防护管理机械</w:t>
      </w:r>
    </w:p>
    <w:p w14:paraId="2E7FF7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center"/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3.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埋藤机</w:t>
      </w:r>
    </w:p>
    <w:p w14:paraId="50E0A7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hint="default" w:ascii="Times New Roman" w:hAnsi="Times New Roman" w:eastAsia="仿宋_GB2312" w:cs="Times New Roman"/>
          <w:b/>
          <w:bCs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4.</w:t>
      </w:r>
      <w:r>
        <w:rPr>
          <w:rStyle w:val="6"/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  <w:t>收获机械</w:t>
      </w:r>
    </w:p>
    <w:p w14:paraId="3E5DE3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.1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粮食作物收获机械</w:t>
      </w:r>
    </w:p>
    <w:p w14:paraId="689F21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175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.1.1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谷物联合收割机</w:t>
      </w:r>
    </w:p>
    <w:p w14:paraId="4F6C38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175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.1.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玉米收获机</w:t>
      </w:r>
    </w:p>
    <w:p w14:paraId="32914E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175"/>
        <w:jc w:val="both"/>
        <w:textAlignment w:val="center"/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.1.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薯类收获机</w:t>
      </w:r>
    </w:p>
    <w:p w14:paraId="65F3AF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91" w:firstLineChars="91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.2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棉麻作物收获机械</w:t>
      </w:r>
    </w:p>
    <w:p w14:paraId="18CBB6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175"/>
        <w:jc w:val="both"/>
        <w:textAlignment w:val="center"/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.2.1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棉花收获机</w:t>
      </w:r>
    </w:p>
    <w:p w14:paraId="78F76C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91" w:firstLineChars="91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果菜茶烟草药收获机械</w:t>
      </w:r>
    </w:p>
    <w:p w14:paraId="6C42CD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175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瓜类采收机</w:t>
      </w:r>
    </w:p>
    <w:p w14:paraId="3DC46B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175"/>
        <w:jc w:val="both"/>
        <w:textAlignment w:val="center"/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根（茎）类收获机</w:t>
      </w:r>
    </w:p>
    <w:p w14:paraId="4D2F1C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91" w:firstLineChars="91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秸秆收集处理机械</w:t>
      </w:r>
    </w:p>
    <w:p w14:paraId="7D0FD4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175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.1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秸秆粉碎还田机</w:t>
      </w:r>
    </w:p>
    <w:p w14:paraId="696849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91" w:firstLineChars="91"/>
        <w:jc w:val="left"/>
        <w:textAlignment w:val="center"/>
        <w:rPr>
          <w:rFonts w:hint="default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5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收获割台</w:t>
      </w:r>
    </w:p>
    <w:p w14:paraId="16427D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175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玉米收获专用割台</w:t>
      </w:r>
    </w:p>
    <w:p w14:paraId="435F48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Style w:val="6"/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  <w:t>设施种植机械</w:t>
      </w:r>
    </w:p>
    <w:p w14:paraId="72320D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91" w:firstLineChars="91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.1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食用菌生产设备</w:t>
      </w:r>
    </w:p>
    <w:p w14:paraId="1EEEF7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175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.1.1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菌料灭菌设备</w:t>
      </w:r>
    </w:p>
    <w:p w14:paraId="4DF536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175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.1.2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菌料装瓶（袋）机</w:t>
      </w:r>
    </w:p>
    <w:p w14:paraId="7A9BB8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hint="default" w:ascii="Times New Roman" w:hAnsi="Times New Roman" w:eastAsia="仿宋_GB2312" w:cs="Times New Roman"/>
          <w:b/>
          <w:bCs/>
          <w:i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  <w:t>田间监测及作业监控设备</w:t>
      </w:r>
    </w:p>
    <w:p w14:paraId="7FFC25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.1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田间作业监控设备</w:t>
      </w:r>
    </w:p>
    <w:p w14:paraId="537C14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70C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.1.1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辅助驾驶（系统）设备</w:t>
      </w:r>
    </w:p>
    <w:p w14:paraId="3D29BE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hint="eastAsia" w:ascii="Times New Roman" w:hAnsi="Times New Roman" w:eastAsia="仿宋_GB2312" w:cs="Times New Roman"/>
          <w:i w:val="0"/>
          <w:color w:val="FF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Style w:val="6"/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  <w:t>种植业废弃物处理设备</w:t>
      </w:r>
    </w:p>
    <w:p w14:paraId="0A71B1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91" w:firstLineChars="91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.1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农田废弃物收集设备</w:t>
      </w:r>
    </w:p>
    <w:p w14:paraId="5F2E11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11" w:firstLineChars="191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.1.1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残膜回收机</w:t>
      </w:r>
    </w:p>
    <w:p w14:paraId="2ACE5A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91" w:firstLineChars="91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.2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农作物废弃物处理设备</w:t>
      </w:r>
    </w:p>
    <w:p w14:paraId="5879F2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11" w:firstLineChars="191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.2.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秸秆压块（粒、棒）机</w:t>
      </w:r>
    </w:p>
    <w:p w14:paraId="4A27DA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hint="default" w:ascii="Times New Roman" w:hAnsi="Times New Roman" w:eastAsia="仿宋_GB2312" w:cs="Times New Roman"/>
          <w:b/>
          <w:bCs/>
          <w:i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Style w:val="6"/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  <w:t>饲料（草）收获加工运输设备</w:t>
      </w:r>
    </w:p>
    <w:p w14:paraId="3A80E6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91" w:firstLineChars="91"/>
        <w:jc w:val="left"/>
        <w:textAlignment w:val="center"/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.1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饲料（草）收获机械</w:t>
      </w:r>
    </w:p>
    <w:p w14:paraId="42737B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175"/>
        <w:jc w:val="both"/>
        <w:textAlignment w:val="center"/>
        <w:rPr>
          <w:rFonts w:hint="default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.1.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打（压）捆机</w:t>
      </w:r>
    </w:p>
    <w:p w14:paraId="52779E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175"/>
        <w:jc w:val="both"/>
        <w:textAlignment w:val="center"/>
        <w:rPr>
          <w:rFonts w:hint="default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.1.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青（黄）饲料收获机</w:t>
      </w:r>
    </w:p>
    <w:p w14:paraId="4A0633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175"/>
        <w:jc w:val="both"/>
        <w:textAlignment w:val="center"/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.1.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打捆包膜机</w:t>
      </w:r>
    </w:p>
    <w:p w14:paraId="76DBE5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91" w:firstLineChars="91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.2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饲料（草）加工机械</w:t>
      </w:r>
    </w:p>
    <w:p w14:paraId="47DFD1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175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.2.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颗粒饲料压制机</w:t>
      </w:r>
    </w:p>
    <w:p w14:paraId="6C7824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175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.2.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全混合日粮制备机</w:t>
      </w:r>
    </w:p>
    <w:p w14:paraId="5B0EE8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hint="default" w:ascii="Times New Roman" w:hAnsi="Times New Roman" w:eastAsia="仿宋_GB2312" w:cs="Times New Roman"/>
          <w:b/>
          <w:bCs/>
          <w:i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9</w:t>
      </w:r>
      <w:r>
        <w:rPr>
          <w:rFonts w:hint="default" w:ascii="Times New Roman" w:hAnsi="Times New Roman" w:eastAsia="仿宋_GB2312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Style w:val="6"/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  <w:t>畜禽养殖机械</w:t>
      </w:r>
    </w:p>
    <w:p w14:paraId="6CD4CC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91" w:firstLineChars="91"/>
        <w:jc w:val="left"/>
        <w:textAlignment w:val="center"/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9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.1畜禽养殖消杀防疫机械</w:t>
      </w:r>
    </w:p>
    <w:p w14:paraId="01D6E6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175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9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.1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药浴机</w:t>
      </w:r>
    </w:p>
    <w:p w14:paraId="71C620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91" w:firstLineChars="91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9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畜禽繁育设备</w:t>
      </w:r>
    </w:p>
    <w:p w14:paraId="09A95F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175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9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.1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孵化机</w:t>
      </w:r>
    </w:p>
    <w:p w14:paraId="7AA10E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91" w:firstLineChars="91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9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饲养设备</w:t>
      </w:r>
    </w:p>
    <w:p w14:paraId="32BF3F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175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9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.1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喂（送）料机</w:t>
      </w:r>
    </w:p>
    <w:p w14:paraId="6C825B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hint="default" w:ascii="Times New Roman" w:hAnsi="Times New Roman" w:eastAsia="仿宋_GB2312" w:cs="Times New Roman"/>
          <w:b/>
          <w:bCs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Style w:val="6"/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  <w:t>畜禽产品采集储运设备</w:t>
      </w:r>
    </w:p>
    <w:p w14:paraId="3A4B0F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91" w:firstLineChars="91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.1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畜禽产品采集设备</w:t>
      </w:r>
    </w:p>
    <w:p w14:paraId="7730E7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175"/>
        <w:jc w:val="both"/>
        <w:textAlignment w:val="center"/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.1.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挤奶机</w:t>
      </w:r>
    </w:p>
    <w:p w14:paraId="5C40B3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hint="default" w:ascii="Times New Roman" w:hAnsi="Times New Roman" w:eastAsia="仿宋_GB2312" w:cs="Times New Roman"/>
          <w:b/>
          <w:bCs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Style w:val="6"/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  <w:t>畜禽养殖废弃物及病死畜禽处理设备</w:t>
      </w:r>
    </w:p>
    <w:p w14:paraId="1DD9B0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91" w:firstLineChars="91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.1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畜禽粪污资源化利用设备</w:t>
      </w:r>
    </w:p>
    <w:p w14:paraId="12CFC9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175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11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.1.1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清粪机</w:t>
      </w:r>
    </w:p>
    <w:p w14:paraId="1609C0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175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.1.2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畜禽粪污固液分离机</w:t>
      </w:r>
    </w:p>
    <w:p w14:paraId="61C6F2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175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.1.3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畜禽粪便发酵处理设备</w:t>
      </w:r>
    </w:p>
    <w:p w14:paraId="6B5973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175"/>
        <w:jc w:val="both"/>
        <w:textAlignment w:val="center"/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.1.4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畜禽类粪便干燥设备</w:t>
      </w:r>
    </w:p>
    <w:p w14:paraId="26A523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hint="default" w:ascii="Times New Roman" w:hAnsi="Times New Roman" w:eastAsia="仿宋_GB2312" w:cs="Times New Roman"/>
          <w:b/>
          <w:bCs/>
          <w:i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 w:bidi="ar"/>
        </w:rPr>
        <w:t>水产养殖机械</w:t>
      </w:r>
    </w:p>
    <w:p w14:paraId="728BCF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91" w:firstLineChars="91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Style w:val="7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投饲机械</w:t>
      </w:r>
    </w:p>
    <w:p w14:paraId="272F30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11" w:firstLineChars="191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.1</w:t>
      </w:r>
      <w:r>
        <w:rPr>
          <w:rStyle w:val="7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投（饲）饵机</w:t>
      </w:r>
    </w:p>
    <w:p w14:paraId="68386C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91" w:firstLineChars="91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水质调控设备</w:t>
      </w:r>
    </w:p>
    <w:p w14:paraId="2FA71A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11" w:firstLineChars="191"/>
        <w:jc w:val="both"/>
        <w:textAlignment w:val="center"/>
        <w:rPr>
          <w:rStyle w:val="7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.1</w:t>
      </w:r>
      <w:r>
        <w:rPr>
          <w:rStyle w:val="7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增氧机</w:t>
      </w:r>
    </w:p>
    <w:p w14:paraId="720A7E32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Style w:val="6"/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</w:pPr>
      <w:r>
        <w:rPr>
          <w:rStyle w:val="6"/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  <w:t>种子初加工机械</w:t>
      </w:r>
    </w:p>
    <w:p w14:paraId="6DFF7E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91" w:firstLineChars="91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.1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种子初加工机械</w:t>
      </w:r>
    </w:p>
    <w:p w14:paraId="0602F8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.1.1</w:t>
      </w:r>
      <w:r>
        <w:rPr>
          <w:rStyle w:val="7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种子清选机</w:t>
      </w:r>
    </w:p>
    <w:p w14:paraId="05BF3C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hint="default" w:ascii="Times New Roman" w:hAnsi="Times New Roman" w:eastAsia="仿宋_GB2312" w:cs="Times New Roman"/>
          <w:b/>
          <w:bCs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Style w:val="6"/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  <w:t>粮油糖初加工机械</w:t>
      </w:r>
    </w:p>
    <w:p w14:paraId="45AC21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91" w:firstLineChars="91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.1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粮食初加工机械</w:t>
      </w:r>
    </w:p>
    <w:p w14:paraId="5DD5E2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175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.1.1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粮食清选机</w:t>
      </w:r>
    </w:p>
    <w:p w14:paraId="573726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175"/>
        <w:jc w:val="both"/>
        <w:textAlignment w:val="center"/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.1.2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谷物（粮食）干燥机</w:t>
      </w:r>
    </w:p>
    <w:p w14:paraId="2A245E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5</w:t>
      </w:r>
      <w:r>
        <w:rPr>
          <w:rStyle w:val="6"/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  <w:t>果菜茶初加工机械</w:t>
      </w:r>
    </w:p>
    <w:p w14:paraId="136B02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91" w:firstLineChars="91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.1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果蔬初加工机械</w:t>
      </w:r>
    </w:p>
    <w:p w14:paraId="0CFE2E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11" w:firstLineChars="191"/>
        <w:jc w:val="both"/>
        <w:textAlignment w:val="center"/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.1.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果蔬冷藏保鲜设备</w:t>
      </w:r>
    </w:p>
    <w:p w14:paraId="6C1F30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hint="default" w:ascii="Times New Roman" w:hAnsi="Times New Roman" w:eastAsia="仿宋_GB2312" w:cs="Times New Roman"/>
          <w:b/>
          <w:bCs/>
          <w:i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16</w:t>
      </w:r>
      <w:r>
        <w:rPr>
          <w:rFonts w:hint="default" w:ascii="Times New Roman" w:hAnsi="Times New Roman" w:eastAsia="仿宋_GB2312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Style w:val="6"/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  <w:t>农用动力机械</w:t>
      </w:r>
    </w:p>
    <w:p w14:paraId="3666D2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91" w:firstLineChars="91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16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.1</w:t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拖拉机</w:t>
      </w:r>
    </w:p>
    <w:p w14:paraId="3BD095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175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16.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1.1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轮式拖拉机（</w:t>
      </w:r>
      <w:r>
        <w:rPr>
          <w:rStyle w:val="7"/>
          <w:rFonts w:hint="eastAsia" w:eastAsia="仿宋_GB2312" w:cs="Times New Roman"/>
          <w:sz w:val="32"/>
          <w:szCs w:val="32"/>
          <w:lang w:val="en-US" w:eastAsia="zh-CN" w:bidi="ar"/>
        </w:rPr>
        <w:t>履带式拖拉机、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两轮驱动和</w:t>
      </w:r>
      <w:r>
        <w:rPr>
          <w:rStyle w:val="7"/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7</w:t>
      </w:r>
      <w:r>
        <w:rPr>
          <w:rStyle w:val="7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0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马力以下不予补贴）</w:t>
      </w:r>
      <w:bookmarkStart w:id="0" w:name="_GoBack"/>
      <w:bookmarkEnd w:id="0"/>
    </w:p>
    <w:p w14:paraId="604448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hint="default" w:ascii="Times New Roman" w:hAnsi="Times New Roman" w:eastAsia="仿宋_GB2312" w:cs="Times New Roman"/>
          <w:b/>
          <w:bCs/>
          <w:i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17</w:t>
      </w:r>
      <w:r>
        <w:rPr>
          <w:rFonts w:hint="default" w:ascii="Times New Roman" w:hAnsi="Times New Roman" w:eastAsia="仿宋_GB2312" w:cs="Times New Roman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Style w:val="6"/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  <w:t>农田基本建设机械</w:t>
      </w:r>
    </w:p>
    <w:p w14:paraId="5F2D77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17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清理机械</w:t>
      </w:r>
    </w:p>
    <w:p w14:paraId="40DAEB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60" w:firstLineChars="175"/>
        <w:jc w:val="both"/>
        <w:textAlignment w:val="center"/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17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.1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捡（清）石机</w:t>
      </w:r>
    </w:p>
    <w:p w14:paraId="035D1F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18</w:t>
      </w:r>
      <w:r>
        <w:rPr>
          <w:rFonts w:hint="default" w:ascii="Times New Roman" w:hAnsi="Times New Roman" w:eastAsia="仿宋_GB2312" w:cs="Times New Roman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Style w:val="6"/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 w:bidi="ar"/>
        </w:rPr>
        <w:t>设施环境控制设备</w:t>
      </w:r>
    </w:p>
    <w:p w14:paraId="0B6E6B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91" w:firstLineChars="91"/>
        <w:jc w:val="left"/>
        <w:textAlignment w:val="center"/>
        <w:rPr>
          <w:rFonts w:hint="default" w:ascii="Times New Roman" w:hAnsi="Times New Roman" w:eastAsia="仿宋_GB2312" w:cs="Times New Roman"/>
          <w:i w:val="0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18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.1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设施环境控制设备</w:t>
      </w:r>
    </w:p>
    <w:p w14:paraId="5375D7FE">
      <w:pPr>
        <w:pStyle w:val="2"/>
        <w:ind w:firstLine="640" w:firstLineChars="200"/>
        <w:rPr>
          <w:rStyle w:val="7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18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.1.1</w:t>
      </w:r>
      <w:r>
        <w:rPr>
          <w:rStyle w:val="7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拉幕（卷帘）设备</w:t>
      </w:r>
    </w:p>
    <w:p w14:paraId="385308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center"/>
        <w:rPr>
          <w:rFonts w:hint="default" w:ascii="Times New Roman" w:hAnsi="Times New Roman" w:eastAsia="仿宋_GB2312" w:cs="Times New Roman"/>
          <w:i w:val="0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18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.1.2</w:t>
      </w:r>
      <w:r>
        <w:rPr>
          <w:rStyle w:val="6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加温设备</w:t>
      </w:r>
    </w:p>
    <w:p w14:paraId="0CF3C4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center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18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.1.3</w:t>
      </w:r>
      <w:r>
        <w:rPr>
          <w:rStyle w:val="7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"/>
        </w:rPr>
        <w:t>湿帘降温设备</w:t>
      </w:r>
    </w:p>
    <w:p w14:paraId="4CB26C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center"/>
        <w:rPr>
          <w:rFonts w:hint="default"/>
        </w:rPr>
      </w:pPr>
      <w:r>
        <w:rPr>
          <w:rStyle w:val="7"/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  <w:t>19.</w:t>
      </w:r>
      <w:r>
        <w:rPr>
          <w:rStyle w:val="7"/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 w:bidi="ar"/>
        </w:rPr>
        <w:t>其他农业机械</w:t>
      </w:r>
    </w:p>
    <w:p w14:paraId="647729D7"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19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.1</w:t>
      </w:r>
      <w:r>
        <w:rPr>
          <w:rStyle w:val="7"/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其他农</w:t>
      </w:r>
      <w:r>
        <w:rPr>
          <w:rStyle w:val="7"/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业机械</w:t>
      </w:r>
    </w:p>
    <w:p w14:paraId="4419D739"/>
    <w:p w14:paraId="6A71C6E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</w:p>
    <w:p w14:paraId="4EE3D283"/>
    <w:p w14:paraId="7E8853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6E8562"/>
    <w:multiLevelType w:val="singleLevel"/>
    <w:tmpl w:val="9E6E85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6F4627D"/>
    <w:multiLevelType w:val="singleLevel"/>
    <w:tmpl w:val="C6F4627D"/>
    <w:lvl w:ilvl="0" w:tentative="0">
      <w:start w:val="1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81C1E"/>
    <w:rsid w:val="25571D81"/>
    <w:rsid w:val="7B18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tabs>
        <w:tab w:val="right" w:leader="dot" w:pos="8505"/>
      </w:tabs>
      <w:ind w:firstLine="0" w:firstLineChars="0"/>
      <w:jc w:val="both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8">
    <w:name w:val="普通(网站)1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2025-02-24T04:49:00Z</dcterms:created>
  <dc:creator>Administrator</dc:creator>
  <cp:lastModifiedBy>Administrator</cp:lastModifiedBy>
  <dcterms:modified xsi:type="dcterms:W3CDTF">2025-02-24T04:51:30Z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B9D8481EB9EC47D9A0EE2CB0055F060C_11</vt:lpwstr>
  </property>
</Properties>
</file>